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DC34" w14:textId="77777777" w:rsidR="008C43B1" w:rsidRPr="006F0FBB" w:rsidRDefault="008C43B1" w:rsidP="008C43B1">
      <w:pPr>
        <w:spacing w:after="0" w:line="240" w:lineRule="auto"/>
        <w:jc w:val="center"/>
        <w:rPr>
          <w:rFonts w:ascii="Times New Roman" w:eastAsia="Times New Roman" w:hAnsi="Times New Roman" w:cs="Times New Roman"/>
          <w:kern w:val="0"/>
          <w14:ligatures w14:val="none"/>
        </w:rPr>
      </w:pPr>
      <w:r w:rsidRPr="006F0FBB">
        <w:rPr>
          <w:rFonts w:ascii="Book Antiqua" w:eastAsia="Times New Roman" w:hAnsi="Book Antiqua" w:cs="Times New Roman"/>
          <w:b/>
          <w:bCs/>
          <w:color w:val="000000"/>
          <w:kern w:val="0"/>
          <w:sz w:val="40"/>
          <w:szCs w:val="40"/>
          <w14:ligatures w14:val="none"/>
        </w:rPr>
        <w:t>W.D. Hartley Elementary</w:t>
      </w:r>
    </w:p>
    <w:p w14:paraId="6DB47E12" w14:textId="77777777" w:rsidR="008C43B1" w:rsidRPr="006F0FBB" w:rsidRDefault="008C43B1" w:rsidP="008C43B1">
      <w:pPr>
        <w:spacing w:after="0" w:line="240" w:lineRule="auto"/>
        <w:jc w:val="center"/>
        <w:rPr>
          <w:rFonts w:ascii="Times New Roman" w:eastAsia="Times New Roman" w:hAnsi="Times New Roman" w:cs="Times New Roman"/>
          <w:kern w:val="0"/>
          <w14:ligatures w14:val="none"/>
        </w:rPr>
      </w:pPr>
      <w:r w:rsidRPr="006F0FBB">
        <w:rPr>
          <w:rFonts w:ascii="Book Antiqua" w:eastAsia="Times New Roman" w:hAnsi="Book Antiqua" w:cs="Times New Roman"/>
          <w:b/>
          <w:bCs/>
          <w:color w:val="000000"/>
          <w:kern w:val="0"/>
          <w:sz w:val="40"/>
          <w:szCs w:val="40"/>
          <w14:ligatures w14:val="none"/>
        </w:rPr>
        <w:t>SAC Agenda</w:t>
      </w:r>
    </w:p>
    <w:p w14:paraId="405567CF" w14:textId="77777777" w:rsidR="008C43B1" w:rsidRPr="006F0FBB" w:rsidRDefault="008C43B1" w:rsidP="008C43B1">
      <w:pPr>
        <w:spacing w:after="0" w:line="240" w:lineRule="auto"/>
        <w:jc w:val="center"/>
        <w:rPr>
          <w:rFonts w:ascii="Times New Roman" w:eastAsia="Times New Roman" w:hAnsi="Times New Roman" w:cs="Times New Roman"/>
          <w:kern w:val="0"/>
          <w14:ligatures w14:val="none"/>
        </w:rPr>
      </w:pPr>
      <w:r w:rsidRPr="006F0FBB">
        <w:rPr>
          <w:rFonts w:ascii="Book Antiqua" w:eastAsia="Times New Roman" w:hAnsi="Book Antiqua" w:cs="Times New Roman"/>
          <w:b/>
          <w:bCs/>
          <w:color w:val="000000"/>
          <w:kern w:val="0"/>
          <w:sz w:val="28"/>
          <w:szCs w:val="28"/>
          <w14:ligatures w14:val="none"/>
        </w:rPr>
        <w:t>April 2, 2024 at 3:15 pm </w:t>
      </w:r>
    </w:p>
    <w:p w14:paraId="277C4000"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r w:rsidRPr="006F0FBB">
        <w:rPr>
          <w:rFonts w:ascii="Book Antiqua" w:eastAsia="Times New Roman" w:hAnsi="Book Antiqua" w:cs="Times New Roman"/>
          <w:b/>
          <w:bCs/>
          <w:color w:val="000000"/>
          <w:kern w:val="0"/>
          <w:sz w:val="28"/>
          <w:szCs w:val="28"/>
          <w14:ligatures w14:val="none"/>
        </w:rPr>
        <w:t>Media Center </w:t>
      </w:r>
    </w:p>
    <w:p w14:paraId="64B004A2"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p>
    <w:p w14:paraId="4FAEA360"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r>
        <w:rPr>
          <w:rFonts w:ascii="Book Antiqua" w:eastAsia="Times New Roman" w:hAnsi="Book Antiqua" w:cs="Times New Roman"/>
          <w:b/>
          <w:bCs/>
          <w:color w:val="000000"/>
          <w:kern w:val="0"/>
          <w:sz w:val="28"/>
          <w:szCs w:val="28"/>
          <w14:ligatures w14:val="none"/>
        </w:rPr>
        <w:t>MINUTES</w:t>
      </w:r>
    </w:p>
    <w:p w14:paraId="79BE829F" w14:textId="77777777" w:rsidR="008C43B1" w:rsidRDefault="008C43B1" w:rsidP="008C43B1">
      <w:pPr>
        <w:spacing w:after="0" w:line="240" w:lineRule="auto"/>
        <w:jc w:val="center"/>
        <w:rPr>
          <w:rFonts w:ascii="Book Antiqua" w:eastAsia="Times New Roman" w:hAnsi="Book Antiqua" w:cs="Times New Roman"/>
          <w:b/>
          <w:bCs/>
          <w:color w:val="000000"/>
          <w:kern w:val="0"/>
          <w:sz w:val="28"/>
          <w:szCs w:val="28"/>
          <w14:ligatures w14:val="none"/>
        </w:rPr>
      </w:pPr>
    </w:p>
    <w:p w14:paraId="1CA60B6B"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The</w:t>
      </w:r>
      <w:r w:rsidRPr="006F0FBB">
        <w:rPr>
          <w:rFonts w:ascii="Book Antiqua" w:eastAsia="Times New Roman" w:hAnsi="Book Antiqua" w:cs="Times New Roman"/>
          <w:color w:val="000000"/>
          <w:kern w:val="0"/>
          <w:sz w:val="28"/>
          <w:szCs w:val="28"/>
          <w14:ligatures w14:val="none"/>
        </w:rPr>
        <w:t xml:space="preserve"> meeting was called to order by SAC Chair Amber Kerly at 3:17 p.m.  </w:t>
      </w:r>
    </w:p>
    <w:p w14:paraId="2D45DDF0" w14:textId="77777777" w:rsidR="008C43B1" w:rsidRDefault="008C43B1" w:rsidP="008C43B1">
      <w:pPr>
        <w:pStyle w:val="ListParagraph"/>
        <w:spacing w:after="0" w:line="240" w:lineRule="auto"/>
        <w:ind w:left="1440"/>
        <w:rPr>
          <w:rFonts w:ascii="Book Antiqua" w:eastAsia="Times New Roman" w:hAnsi="Book Antiqua" w:cs="Times New Roman"/>
          <w:b/>
          <w:bCs/>
          <w:color w:val="000000"/>
          <w:kern w:val="0"/>
          <w:sz w:val="28"/>
          <w:szCs w:val="28"/>
          <w:u w:val="single"/>
          <w14:ligatures w14:val="none"/>
        </w:rPr>
      </w:pPr>
    </w:p>
    <w:p w14:paraId="0576AE66" w14:textId="2E70825C" w:rsidR="008C43B1" w:rsidRPr="008C43B1" w:rsidRDefault="008C43B1" w:rsidP="008C43B1">
      <w:pPr>
        <w:pStyle w:val="ListParagraph"/>
        <w:spacing w:after="0" w:line="240" w:lineRule="auto"/>
        <w:rPr>
          <w:rFonts w:ascii="Book Antiqua" w:eastAsia="Times New Roman" w:hAnsi="Book Antiqua" w:cs="Times New Roman"/>
          <w:color w:val="000000"/>
          <w:kern w:val="0"/>
          <w:sz w:val="28"/>
          <w:szCs w:val="28"/>
          <w:u w:val="single"/>
          <w14:ligatures w14:val="none"/>
        </w:rPr>
      </w:pPr>
      <w:r w:rsidRPr="008C43B1">
        <w:rPr>
          <w:rFonts w:ascii="Book Antiqua" w:eastAsia="Times New Roman" w:hAnsi="Book Antiqua" w:cs="Times New Roman"/>
          <w:b/>
          <w:bCs/>
          <w:color w:val="000000"/>
          <w:kern w:val="0"/>
          <w:sz w:val="28"/>
          <w:szCs w:val="28"/>
          <w:u w:val="single"/>
          <w14:ligatures w14:val="none"/>
        </w:rPr>
        <w:t>Approval of March meeting minutes</w:t>
      </w:r>
      <w:r w:rsidRPr="008C43B1">
        <w:rPr>
          <w:rFonts w:ascii="Book Antiqua" w:eastAsia="Times New Roman" w:hAnsi="Book Antiqua" w:cs="Times New Roman"/>
          <w:color w:val="000000"/>
          <w:kern w:val="0"/>
          <w:sz w:val="28"/>
          <w:szCs w:val="28"/>
          <w:u w:val="single"/>
          <w14:ligatures w14:val="none"/>
        </w:rPr>
        <w:t>:</w:t>
      </w:r>
    </w:p>
    <w:p w14:paraId="350D3C6C"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Mrs. Kerly called for a motion to approve the minutes as submitted.  Lynn Pagano moved to approve the minutes, Linda Villadóniga seconded the motion.  There was no discussion, and the minutes were approved unanimously.</w:t>
      </w:r>
    </w:p>
    <w:p w14:paraId="57D3CC02"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73463B38" w14:textId="34B40694" w:rsidR="008C43B1" w:rsidRPr="00B4723E" w:rsidRDefault="008C43B1" w:rsidP="008C43B1">
      <w:pPr>
        <w:pStyle w:val="ListParagraph"/>
        <w:spacing w:after="0" w:line="240" w:lineRule="auto"/>
        <w:ind w:left="792"/>
        <w:rPr>
          <w:rFonts w:ascii="Book Antiqua" w:eastAsia="Times New Roman" w:hAnsi="Book Antiqua" w:cs="Times New Roman"/>
          <w:color w:val="000000"/>
          <w:kern w:val="0"/>
          <w:sz w:val="28"/>
          <w:szCs w:val="28"/>
          <w14:ligatures w14:val="none"/>
        </w:rPr>
      </w:pPr>
      <w:r w:rsidRPr="008C43B1">
        <w:rPr>
          <w:rFonts w:ascii="Book Antiqua" w:eastAsia="Times New Roman" w:hAnsi="Book Antiqua" w:cs="Times New Roman"/>
          <w:b/>
          <w:bCs/>
          <w:color w:val="000000"/>
          <w:kern w:val="0"/>
          <w:sz w:val="28"/>
          <w:szCs w:val="28"/>
          <w:u w:val="single"/>
          <w14:ligatures w14:val="none"/>
        </w:rPr>
        <w:t>SAC Budget</w:t>
      </w:r>
      <w:r w:rsidRPr="00B4723E">
        <w:rPr>
          <w:rFonts w:ascii="Book Antiqua" w:eastAsia="Times New Roman" w:hAnsi="Book Antiqua" w:cs="Times New Roman"/>
          <w:color w:val="000000"/>
          <w:kern w:val="0"/>
          <w:sz w:val="28"/>
          <w:szCs w:val="28"/>
          <w14:ligatures w14:val="none"/>
        </w:rPr>
        <w:t xml:space="preserve"> is the same as last month ($1</w:t>
      </w:r>
      <w:r w:rsidR="004D51B1">
        <w:rPr>
          <w:rFonts w:ascii="Book Antiqua" w:eastAsia="Times New Roman" w:hAnsi="Book Antiqua" w:cs="Times New Roman"/>
          <w:color w:val="000000"/>
          <w:kern w:val="0"/>
          <w:sz w:val="28"/>
          <w:szCs w:val="28"/>
          <w14:ligatures w14:val="none"/>
        </w:rPr>
        <w:t>6</w:t>
      </w:r>
      <w:r w:rsidRPr="00B4723E">
        <w:rPr>
          <w:rFonts w:ascii="Book Antiqua" w:eastAsia="Times New Roman" w:hAnsi="Book Antiqua" w:cs="Times New Roman"/>
          <w:color w:val="000000"/>
          <w:kern w:val="0"/>
          <w:sz w:val="28"/>
          <w:szCs w:val="28"/>
          <w14:ligatures w14:val="none"/>
        </w:rPr>
        <w:t>,052.17).</w:t>
      </w:r>
    </w:p>
    <w:p w14:paraId="685AD305"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1363A9D" w14:textId="77777777" w:rsidR="008C43B1" w:rsidRDefault="008C43B1" w:rsidP="008C43B1">
      <w:pPr>
        <w:pStyle w:val="ListParagraph"/>
        <w:spacing w:after="0" w:line="240" w:lineRule="auto"/>
        <w:ind w:left="648"/>
        <w:rPr>
          <w:rFonts w:ascii="Book Antiqua" w:eastAsia="Times New Roman" w:hAnsi="Book Antiqua" w:cs="Times New Roman"/>
          <w:color w:val="000000"/>
          <w:kern w:val="0"/>
          <w:sz w:val="28"/>
          <w:szCs w:val="28"/>
          <w14:ligatures w14:val="none"/>
        </w:rPr>
      </w:pPr>
      <w:r w:rsidRPr="008C43B1">
        <w:rPr>
          <w:rFonts w:ascii="Book Antiqua" w:eastAsia="Times New Roman" w:hAnsi="Book Antiqua" w:cs="Times New Roman"/>
          <w:b/>
          <w:bCs/>
          <w:color w:val="000000"/>
          <w:kern w:val="0"/>
          <w:sz w:val="28"/>
          <w:szCs w:val="28"/>
          <w:u w:val="single"/>
          <w14:ligatures w14:val="none"/>
        </w:rPr>
        <w:t>School Recognition Funds</w:t>
      </w:r>
      <w:r w:rsidRPr="00B4723E">
        <w:rPr>
          <w:rFonts w:ascii="Book Antiqua" w:eastAsia="Times New Roman" w:hAnsi="Book Antiqua" w:cs="Times New Roman"/>
          <w:color w:val="000000"/>
          <w:kern w:val="0"/>
          <w:sz w:val="28"/>
          <w:szCs w:val="28"/>
          <w14:ligatures w14:val="none"/>
        </w:rPr>
        <w:t xml:space="preserve">:  </w:t>
      </w:r>
    </w:p>
    <w:p w14:paraId="7F5E546F" w14:textId="167CA2E8" w:rsidR="008C43B1" w:rsidRPr="00B4723E" w:rsidRDefault="008C43B1" w:rsidP="008C43B1">
      <w:pPr>
        <w:pStyle w:val="ListParagraph"/>
        <w:spacing w:after="0" w:line="240" w:lineRule="auto"/>
        <w:ind w:left="648"/>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b/>
          <w:bCs/>
          <w:color w:val="000000"/>
          <w:kern w:val="0"/>
          <w:sz w:val="28"/>
          <w:szCs w:val="28"/>
          <w14:ligatures w14:val="none"/>
        </w:rPr>
        <w:tab/>
      </w:r>
      <w:r>
        <w:rPr>
          <w:rFonts w:ascii="Book Antiqua" w:eastAsia="Times New Roman" w:hAnsi="Book Antiqua" w:cs="Times New Roman"/>
          <w:b/>
          <w:bCs/>
          <w:color w:val="000000"/>
          <w:kern w:val="0"/>
          <w:sz w:val="28"/>
          <w:szCs w:val="28"/>
          <w14:ligatures w14:val="none"/>
        </w:rPr>
        <w:tab/>
      </w:r>
      <w:r w:rsidRPr="00B4723E">
        <w:rPr>
          <w:rFonts w:ascii="Book Antiqua" w:eastAsia="Times New Roman" w:hAnsi="Book Antiqua" w:cs="Times New Roman"/>
          <w:color w:val="000000"/>
          <w:kern w:val="0"/>
          <w:sz w:val="28"/>
          <w:szCs w:val="28"/>
          <w14:ligatures w14:val="none"/>
        </w:rPr>
        <w:t xml:space="preserve">Mrs. Kerly distributed the Options for the disbursement of the school recognition funds.  In an effort to clarify the various categories of employees, Mrs. Appelquist, Mrs. Ward, and she have explained the differences </w:t>
      </w:r>
      <w:r w:rsidRPr="00B4723E">
        <w:rPr>
          <w:rFonts w:ascii="Book Antiqua" w:eastAsia="Times New Roman" w:hAnsi="Book Antiqua" w:cs="Times New Roman"/>
          <w:b/>
          <w:bCs/>
          <w:i/>
          <w:iCs/>
          <w:color w:val="000000"/>
          <w:kern w:val="0"/>
          <w:sz w:val="28"/>
          <w:szCs w:val="28"/>
          <w14:ligatures w14:val="none"/>
        </w:rPr>
        <w:t>employed</w:t>
      </w:r>
      <w:r w:rsidRPr="00B4723E">
        <w:rPr>
          <w:rFonts w:ascii="Book Antiqua" w:eastAsia="Times New Roman" w:hAnsi="Book Antiqua" w:cs="Times New Roman"/>
          <w:color w:val="000000"/>
          <w:kern w:val="0"/>
          <w:sz w:val="28"/>
          <w:szCs w:val="28"/>
          <w14:ligatures w14:val="none"/>
        </w:rPr>
        <w:t xml:space="preserve"> and </w:t>
      </w:r>
      <w:r w:rsidRPr="00B4723E">
        <w:rPr>
          <w:rFonts w:ascii="Book Antiqua" w:eastAsia="Times New Roman" w:hAnsi="Book Antiqua" w:cs="Times New Roman"/>
          <w:b/>
          <w:bCs/>
          <w:i/>
          <w:iCs/>
          <w:color w:val="000000"/>
          <w:kern w:val="0"/>
          <w:sz w:val="28"/>
          <w:szCs w:val="28"/>
          <w14:ligatures w14:val="none"/>
        </w:rPr>
        <w:t xml:space="preserve">in attendance </w:t>
      </w:r>
      <w:r w:rsidRPr="00B4723E">
        <w:rPr>
          <w:rFonts w:ascii="Book Antiqua" w:eastAsia="Times New Roman" w:hAnsi="Book Antiqua" w:cs="Times New Roman"/>
          <w:color w:val="000000"/>
          <w:kern w:val="0"/>
          <w:sz w:val="28"/>
          <w:szCs w:val="28"/>
          <w14:ligatures w14:val="none"/>
        </w:rPr>
        <w:t>by including the number of days for each.</w:t>
      </w:r>
      <w:r w:rsidR="00D12B68">
        <w:rPr>
          <w:rFonts w:ascii="Book Antiqua" w:eastAsia="Times New Roman" w:hAnsi="Book Antiqua" w:cs="Times New Roman"/>
          <w:color w:val="000000"/>
          <w:kern w:val="0"/>
          <w:sz w:val="28"/>
          <w:szCs w:val="28"/>
          <w14:ligatures w14:val="none"/>
        </w:rPr>
        <w:t xml:space="preserve">  </w:t>
      </w:r>
      <w:r w:rsidRPr="00B4723E">
        <w:rPr>
          <w:rFonts w:ascii="Book Antiqua" w:eastAsia="Times New Roman" w:hAnsi="Book Antiqua" w:cs="Times New Roman"/>
          <w:color w:val="000000"/>
          <w:kern w:val="0"/>
          <w:sz w:val="28"/>
          <w:szCs w:val="28"/>
          <w14:ligatures w14:val="none"/>
        </w:rPr>
        <w:t xml:space="preserve">After going over all of the options, Will Russell suggested that 100 days be changed to 99 days in the following bullet points: </w:t>
      </w:r>
    </w:p>
    <w:p w14:paraId="60DA1C8F"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Employees in attendance 50-100 days with a schedule of 6 hours or more a day, receive 50% of a share</w:t>
      </w:r>
    </w:p>
    <w:p w14:paraId="2A868C11"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Employees in attendance 50 to 100 days with a schedule of less than 6 hours a day, receive 25% of a share</w:t>
      </w:r>
    </w:p>
    <w:p w14:paraId="06B83428"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63B59D0C"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 xml:space="preserve">A short discussion ensued, after which Will Russell made a motion to change the 100 days to 99 days, Lynn Pagano seconded the motion.  There being no further discussion, the motion was unanimously approved.  </w:t>
      </w:r>
    </w:p>
    <w:p w14:paraId="4956D03E"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27FB02B" w14:textId="77777777" w:rsidR="008C43B1" w:rsidRPr="00B4723E"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r w:rsidRPr="00B4723E">
        <w:rPr>
          <w:rFonts w:ascii="Book Antiqua" w:eastAsia="Times New Roman" w:hAnsi="Book Antiqua" w:cs="Times New Roman"/>
          <w:color w:val="000000"/>
          <w:kern w:val="0"/>
          <w:sz w:val="28"/>
          <w:szCs w:val="28"/>
          <w14:ligatures w14:val="none"/>
        </w:rPr>
        <w:t xml:space="preserve">Option 3 will be omitted, when distributed to the school employees for a vote.  </w:t>
      </w:r>
    </w:p>
    <w:p w14:paraId="17962CB4"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773DA903"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0419812" w14:textId="77777777" w:rsid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p>
    <w:p w14:paraId="63C39721" w14:textId="77777777" w:rsid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p>
    <w:p w14:paraId="7B196A6E" w14:textId="77777777" w:rsid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p>
    <w:p w14:paraId="2B18DCF6" w14:textId="19150522" w:rsidR="008C43B1" w:rsidRPr="008C43B1" w:rsidRDefault="008C43B1" w:rsidP="008C43B1">
      <w:pPr>
        <w:pStyle w:val="ListParagraph"/>
        <w:spacing w:after="0" w:line="240" w:lineRule="auto"/>
        <w:ind w:left="792"/>
        <w:rPr>
          <w:rFonts w:ascii="Book Antiqua" w:eastAsia="Times New Roman" w:hAnsi="Book Antiqua" w:cs="Times New Roman"/>
          <w:b/>
          <w:bCs/>
          <w:color w:val="000000"/>
          <w:kern w:val="0"/>
          <w:sz w:val="28"/>
          <w:szCs w:val="28"/>
          <w:u w:val="single"/>
          <w14:ligatures w14:val="none"/>
        </w:rPr>
      </w:pPr>
      <w:r w:rsidRPr="008C43B1">
        <w:rPr>
          <w:rFonts w:ascii="Book Antiqua" w:eastAsia="Times New Roman" w:hAnsi="Book Antiqua" w:cs="Times New Roman"/>
          <w:b/>
          <w:bCs/>
          <w:color w:val="000000"/>
          <w:kern w:val="0"/>
          <w:sz w:val="28"/>
          <w:szCs w:val="28"/>
          <w:u w:val="single"/>
          <w14:ligatures w14:val="none"/>
        </w:rPr>
        <w:lastRenderedPageBreak/>
        <w:t>SAC Survey Results</w:t>
      </w:r>
    </w:p>
    <w:p w14:paraId="73E19857" w14:textId="016653B5" w:rsidR="008C43B1" w:rsidRPr="00E30AAF"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Mrs. Kerly distributed copies of the survey results.  There are no results or comments that indicate a concern.  She encouraged the members to look them over and if there are any questions or comments, to bring them to the next meeting.</w:t>
      </w:r>
    </w:p>
    <w:p w14:paraId="5E394436" w14:textId="77777777" w:rsidR="008C43B1" w:rsidRDefault="008C43B1" w:rsidP="008C43B1">
      <w:pPr>
        <w:pStyle w:val="ListParagraph"/>
        <w:spacing w:after="0" w:line="240" w:lineRule="auto"/>
        <w:ind w:left="1440"/>
        <w:rPr>
          <w:rFonts w:ascii="Book Antiqua" w:eastAsia="Times New Roman" w:hAnsi="Book Antiqua" w:cs="Times New Roman"/>
          <w:b/>
          <w:bCs/>
          <w:color w:val="000000"/>
          <w:kern w:val="0"/>
          <w:sz w:val="28"/>
          <w:szCs w:val="28"/>
          <w:u w:val="single"/>
          <w14:ligatures w14:val="none"/>
        </w:rPr>
      </w:pPr>
    </w:p>
    <w:p w14:paraId="038F461C" w14:textId="52108132" w:rsidR="008C43B1" w:rsidRDefault="008C43B1" w:rsidP="008C43B1">
      <w:pPr>
        <w:pStyle w:val="ListParagraph"/>
        <w:spacing w:after="0" w:line="240" w:lineRule="auto"/>
        <w:ind w:left="864"/>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b/>
          <w:bCs/>
          <w:color w:val="000000"/>
          <w:kern w:val="0"/>
          <w:sz w:val="28"/>
          <w:szCs w:val="28"/>
          <w:u w:val="single"/>
          <w14:ligatures w14:val="none"/>
        </w:rPr>
        <w:t>Principal’s Report</w:t>
      </w:r>
    </w:p>
    <w:p w14:paraId="2A814D5B" w14:textId="4DA5F6C8" w:rsidR="008C43B1" w:rsidRDefault="008C43B1" w:rsidP="008C43B1">
      <w:pPr>
        <w:pStyle w:val="ListParagraph"/>
        <w:spacing w:after="0" w:line="240" w:lineRule="auto"/>
        <w:ind w:left="2160"/>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color w:val="000000"/>
          <w:kern w:val="0"/>
          <w:sz w:val="28"/>
          <w:szCs w:val="28"/>
          <w14:ligatures w14:val="none"/>
        </w:rPr>
        <w:t>Mrs. Appelquist reported that we are within 2 months of the end of the school year.  The last day for teachers is May 28 and the summer program will begin on May 29. Breakfast and lunch will be served to the students.  The food will be delivered by another school since the WDH Cafeteria manager will not be available during the summer.</w:t>
      </w:r>
    </w:p>
    <w:p w14:paraId="3D8163D7" w14:textId="77777777" w:rsidR="008C43B1" w:rsidRDefault="008C43B1" w:rsidP="008C43B1">
      <w:pPr>
        <w:pStyle w:val="ListParagraph"/>
        <w:spacing w:after="0" w:line="240" w:lineRule="auto"/>
        <w:rPr>
          <w:rFonts w:ascii="Book Antiqua" w:eastAsia="Times New Roman" w:hAnsi="Book Antiqua" w:cs="Times New Roman"/>
          <w:b/>
          <w:bCs/>
          <w:color w:val="000000"/>
          <w:kern w:val="0"/>
          <w:sz w:val="28"/>
          <w:szCs w:val="28"/>
          <w:u w:val="single"/>
          <w14:ligatures w14:val="none"/>
        </w:rPr>
      </w:pPr>
    </w:p>
    <w:p w14:paraId="27E00965" w14:textId="72F9410E" w:rsidR="008C43B1" w:rsidRDefault="008C43B1" w:rsidP="008C43B1">
      <w:pPr>
        <w:pStyle w:val="ListParagraph"/>
        <w:spacing w:after="0" w:line="240" w:lineRule="auto"/>
        <w:ind w:left="2160"/>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color w:val="000000"/>
          <w:kern w:val="0"/>
          <w:sz w:val="28"/>
          <w:szCs w:val="28"/>
          <w14:ligatures w14:val="none"/>
        </w:rPr>
        <w:t>Art night will take place from 5:30-7:30 on May 9, 2024.</w:t>
      </w:r>
    </w:p>
    <w:p w14:paraId="58D53CCF" w14:textId="77777777" w:rsidR="008C43B1" w:rsidRDefault="008C43B1" w:rsidP="008C43B1">
      <w:pPr>
        <w:pStyle w:val="ListParagraph"/>
        <w:spacing w:after="0" w:line="240" w:lineRule="auto"/>
        <w:rPr>
          <w:rFonts w:ascii="Book Antiqua" w:eastAsia="Times New Roman" w:hAnsi="Book Antiqua" w:cs="Times New Roman"/>
          <w:b/>
          <w:bCs/>
          <w:color w:val="000000"/>
          <w:kern w:val="0"/>
          <w:sz w:val="28"/>
          <w:szCs w:val="28"/>
          <w:u w:val="single"/>
          <w14:ligatures w14:val="none"/>
        </w:rPr>
      </w:pPr>
    </w:p>
    <w:p w14:paraId="078AB83B" w14:textId="5F4198B1" w:rsidR="008C43B1" w:rsidRDefault="008C43B1" w:rsidP="008C43B1">
      <w:pPr>
        <w:pStyle w:val="ListParagraph"/>
        <w:spacing w:after="0" w:line="240" w:lineRule="auto"/>
        <w:ind w:left="2160"/>
        <w:rPr>
          <w:rFonts w:ascii="Book Antiqua" w:eastAsia="Times New Roman" w:hAnsi="Book Antiqua" w:cs="Times New Roman"/>
          <w:b/>
          <w:bCs/>
          <w:color w:val="000000"/>
          <w:kern w:val="0"/>
          <w:sz w:val="28"/>
          <w:szCs w:val="28"/>
          <w:u w:val="single"/>
          <w14:ligatures w14:val="none"/>
        </w:rPr>
      </w:pPr>
      <w:r w:rsidRPr="00E30AAF">
        <w:rPr>
          <w:rFonts w:ascii="Book Antiqua" w:eastAsia="Times New Roman" w:hAnsi="Book Antiqua" w:cs="Times New Roman"/>
          <w:color w:val="000000"/>
          <w:kern w:val="0"/>
          <w:sz w:val="28"/>
          <w:szCs w:val="28"/>
          <w14:ligatures w14:val="none"/>
        </w:rPr>
        <w:t>Progress monitoring will take place during the weeks of April 22, April 29 and May 6.</w:t>
      </w:r>
    </w:p>
    <w:p w14:paraId="271DE61B" w14:textId="77777777" w:rsidR="008C43B1" w:rsidRDefault="008C43B1" w:rsidP="008C43B1">
      <w:pPr>
        <w:pStyle w:val="ListParagraph"/>
        <w:spacing w:after="0" w:line="240" w:lineRule="auto"/>
        <w:ind w:left="1440"/>
        <w:rPr>
          <w:rFonts w:ascii="Book Antiqua" w:eastAsia="Times New Roman" w:hAnsi="Book Antiqua" w:cs="Times New Roman"/>
          <w:b/>
          <w:bCs/>
          <w:color w:val="000000"/>
          <w:kern w:val="0"/>
          <w:sz w:val="28"/>
          <w:szCs w:val="28"/>
          <w:u w:val="single"/>
          <w14:ligatures w14:val="none"/>
        </w:rPr>
      </w:pPr>
    </w:p>
    <w:p w14:paraId="40DA067B" w14:textId="41115C58" w:rsidR="008C43B1" w:rsidRPr="00E30AAF" w:rsidRDefault="008C43B1" w:rsidP="008C43B1">
      <w:pPr>
        <w:pStyle w:val="ListParagraph"/>
        <w:spacing w:after="0" w:line="240" w:lineRule="auto"/>
        <w:rPr>
          <w:rFonts w:ascii="Book Antiqua" w:eastAsia="Times New Roman" w:hAnsi="Book Antiqua" w:cs="Times New Roman"/>
          <w:b/>
          <w:bCs/>
          <w:color w:val="000000"/>
          <w:kern w:val="0"/>
          <w:sz w:val="28"/>
          <w:szCs w:val="28"/>
          <w:u w:val="single"/>
          <w14:ligatures w14:val="none"/>
        </w:rPr>
      </w:pPr>
      <w:r>
        <w:rPr>
          <w:rFonts w:ascii="Book Antiqua" w:eastAsia="Times New Roman" w:hAnsi="Book Antiqua" w:cs="Times New Roman"/>
          <w:b/>
          <w:bCs/>
          <w:color w:val="000000"/>
          <w:kern w:val="0"/>
          <w:sz w:val="28"/>
          <w:szCs w:val="28"/>
          <w:u w:val="single"/>
          <w14:ligatures w14:val="none"/>
        </w:rPr>
        <w:t xml:space="preserve"> </w:t>
      </w:r>
      <w:r w:rsidRPr="00E30AAF">
        <w:rPr>
          <w:rFonts w:ascii="Book Antiqua" w:eastAsia="Times New Roman" w:hAnsi="Book Antiqua" w:cs="Times New Roman"/>
          <w:b/>
          <w:bCs/>
          <w:color w:val="000000"/>
          <w:kern w:val="0"/>
          <w:sz w:val="28"/>
          <w:szCs w:val="28"/>
          <w:u w:val="single"/>
          <w14:ligatures w14:val="none"/>
        </w:rPr>
        <w:t>PTO news and updates</w:t>
      </w:r>
    </w:p>
    <w:p w14:paraId="4F356240" w14:textId="77777777" w:rsidR="008C43B1"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Mrs. Appelquist reported that there was a need for someone to come forward to fill a position on the PTO board.</w:t>
      </w:r>
    </w:p>
    <w:p w14:paraId="7D5B78E1" w14:textId="77777777" w:rsidR="008C43B1"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p>
    <w:p w14:paraId="091847B0" w14:textId="1DB68E91" w:rsidR="008C43B1"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b/>
          <w:bCs/>
          <w:color w:val="000000"/>
          <w:kern w:val="0"/>
          <w:sz w:val="28"/>
          <w:szCs w:val="28"/>
          <w:u w:val="single"/>
          <w14:ligatures w14:val="none"/>
        </w:rPr>
        <w:t>Community Connections</w:t>
      </w:r>
      <w:r w:rsidRPr="00E30AAF">
        <w:rPr>
          <w:rFonts w:ascii="Book Antiqua" w:eastAsia="Times New Roman" w:hAnsi="Book Antiqua" w:cs="Times New Roman"/>
          <w:color w:val="000000"/>
          <w:kern w:val="0"/>
          <w:sz w:val="28"/>
          <w:szCs w:val="28"/>
          <w14:ligatures w14:val="none"/>
        </w:rPr>
        <w:t>:  No report</w:t>
      </w:r>
    </w:p>
    <w:p w14:paraId="1F67A59A" w14:textId="77777777" w:rsidR="008C43B1"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p>
    <w:p w14:paraId="0382E4F0" w14:textId="7091EC29" w:rsidR="008C43B1" w:rsidRPr="00E30AAF"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r w:rsidRPr="008C43B1">
        <w:rPr>
          <w:rFonts w:ascii="Book Antiqua" w:eastAsia="Times New Roman" w:hAnsi="Book Antiqua" w:cs="Times New Roman"/>
          <w:b/>
          <w:bCs/>
          <w:color w:val="000000"/>
          <w:kern w:val="0"/>
          <w:sz w:val="28"/>
          <w:szCs w:val="28"/>
          <w:u w:val="single"/>
          <w14:ligatures w14:val="none"/>
        </w:rPr>
        <w:t>District Updates</w:t>
      </w:r>
      <w:r w:rsidRPr="00E30AAF">
        <w:rPr>
          <w:rFonts w:ascii="Book Antiqua" w:eastAsia="Times New Roman" w:hAnsi="Book Antiqua" w:cs="Times New Roman"/>
          <w:color w:val="000000"/>
          <w:kern w:val="0"/>
          <w:sz w:val="28"/>
          <w:szCs w:val="28"/>
          <w14:ligatures w14:val="none"/>
        </w:rPr>
        <w:t xml:space="preserve">:  </w:t>
      </w:r>
    </w:p>
    <w:p w14:paraId="4F956EED" w14:textId="77777777" w:rsidR="008C43B1" w:rsidRDefault="008C43B1" w:rsidP="008C43B1">
      <w:pPr>
        <w:pStyle w:val="ListParagraph"/>
        <w:spacing w:after="0" w:line="240" w:lineRule="auto"/>
        <w:ind w:left="1440"/>
        <w:rPr>
          <w:rFonts w:ascii="Book Antiqua" w:eastAsia="Times New Roman" w:hAnsi="Book Antiqua" w:cs="Times New Roman"/>
          <w:color w:val="000000"/>
          <w:kern w:val="0"/>
          <w:sz w:val="28"/>
          <w:szCs w:val="28"/>
          <w14:ligatures w14:val="none"/>
        </w:rPr>
      </w:pPr>
    </w:p>
    <w:p w14:paraId="32CD6C97" w14:textId="7A5B6AD4" w:rsidR="008C43B1"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 xml:space="preserve">Mrs. </w:t>
      </w:r>
      <w:r w:rsidR="003D1893">
        <w:rPr>
          <w:rFonts w:ascii="Book Antiqua" w:eastAsia="Times New Roman" w:hAnsi="Book Antiqua" w:cs="Times New Roman"/>
          <w:color w:val="000000"/>
          <w:kern w:val="0"/>
          <w:sz w:val="28"/>
          <w:szCs w:val="28"/>
          <w14:ligatures w14:val="none"/>
        </w:rPr>
        <w:t>Appelquist</w:t>
      </w:r>
      <w:r w:rsidRPr="00E30AAF">
        <w:rPr>
          <w:rFonts w:ascii="Book Antiqua" w:eastAsia="Times New Roman" w:hAnsi="Book Antiqua" w:cs="Times New Roman"/>
          <w:color w:val="000000"/>
          <w:kern w:val="0"/>
          <w:sz w:val="28"/>
          <w:szCs w:val="28"/>
          <w14:ligatures w14:val="none"/>
        </w:rPr>
        <w:t xml:space="preserve"> reported that there will </w:t>
      </w:r>
      <w:r w:rsidR="003D1893">
        <w:rPr>
          <w:rFonts w:ascii="Book Antiqua" w:eastAsia="Times New Roman" w:hAnsi="Book Antiqua" w:cs="Times New Roman"/>
          <w:color w:val="000000"/>
          <w:kern w:val="0"/>
          <w:sz w:val="28"/>
          <w:szCs w:val="28"/>
          <w14:ligatures w14:val="none"/>
        </w:rPr>
        <w:t xml:space="preserve">be </w:t>
      </w:r>
      <w:r w:rsidRPr="00E30AAF">
        <w:rPr>
          <w:rFonts w:ascii="Book Antiqua" w:eastAsia="Times New Roman" w:hAnsi="Book Antiqua" w:cs="Times New Roman"/>
          <w:color w:val="000000"/>
          <w:kern w:val="0"/>
          <w:sz w:val="28"/>
          <w:szCs w:val="28"/>
          <w14:ligatures w14:val="none"/>
        </w:rPr>
        <w:t xml:space="preserve">2 VPK classes at WDH next year. </w:t>
      </w:r>
    </w:p>
    <w:p w14:paraId="0DCBA551" w14:textId="77777777" w:rsidR="008C43B1" w:rsidRPr="00E30AAF" w:rsidRDefault="008C43B1" w:rsidP="008C43B1">
      <w:pPr>
        <w:pStyle w:val="ListParagraph"/>
        <w:spacing w:after="0" w:line="240" w:lineRule="auto"/>
        <w:rPr>
          <w:rFonts w:ascii="Book Antiqua" w:eastAsia="Times New Roman" w:hAnsi="Book Antiqua" w:cs="Times New Roman"/>
          <w:color w:val="000000"/>
          <w:kern w:val="0"/>
          <w:sz w:val="28"/>
          <w:szCs w:val="28"/>
          <w14:ligatures w14:val="none"/>
        </w:rPr>
      </w:pPr>
    </w:p>
    <w:p w14:paraId="5891BA57" w14:textId="77777777" w:rsidR="008C43B1" w:rsidRPr="00E30AAF" w:rsidRDefault="008C43B1" w:rsidP="008C43B1">
      <w:pPr>
        <w:pStyle w:val="ListParagraph"/>
        <w:spacing w:after="0" w:line="240" w:lineRule="auto"/>
        <w:ind w:left="2160"/>
        <w:rPr>
          <w:rFonts w:ascii="Book Antiqua" w:eastAsia="Times New Roman" w:hAnsi="Book Antiqua" w:cs="Times New Roman"/>
          <w:color w:val="000000"/>
          <w:kern w:val="0"/>
          <w:sz w:val="28"/>
          <w:szCs w:val="28"/>
          <w14:ligatures w14:val="none"/>
        </w:rPr>
      </w:pPr>
      <w:r w:rsidRPr="00E30AAF">
        <w:rPr>
          <w:rFonts w:ascii="Book Antiqua" w:eastAsia="Times New Roman" w:hAnsi="Book Antiqua" w:cs="Times New Roman"/>
          <w:color w:val="000000"/>
          <w:kern w:val="0"/>
          <w:sz w:val="28"/>
          <w:szCs w:val="28"/>
          <w14:ligatures w14:val="none"/>
        </w:rPr>
        <w:t>She also reported that she believes that the opening on the 1/2¢ sales tax committee had been filled.</w:t>
      </w:r>
    </w:p>
    <w:p w14:paraId="69A671FF"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31702E09"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Our next (and last) meeting of this school year will be held on May 7.  Mrs. Kerly reminded SAC members to complete the SAC Member Survey.</w:t>
      </w:r>
    </w:p>
    <w:p w14:paraId="37A2E669"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7F6E2D7F"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The meeting was adjourned at 4:01 p.m.</w:t>
      </w:r>
    </w:p>
    <w:p w14:paraId="40D45BCB"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2DD261EC"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Respectfully submitted,</w:t>
      </w:r>
    </w:p>
    <w:p w14:paraId="7B037924"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p>
    <w:p w14:paraId="4F4B552F"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Linda Villadóniga</w:t>
      </w:r>
    </w:p>
    <w:p w14:paraId="180FD6B3" w14:textId="77777777" w:rsidR="008C43B1" w:rsidRDefault="008C43B1" w:rsidP="008C43B1">
      <w:pPr>
        <w:spacing w:after="0" w:line="240" w:lineRule="auto"/>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WDH Secretary</w:t>
      </w:r>
    </w:p>
    <w:p w14:paraId="2A537241" w14:textId="77777777" w:rsidR="008C43B1" w:rsidRDefault="008C43B1"/>
    <w:sectPr w:rsidR="008C43B1" w:rsidSect="00491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677"/>
    <w:multiLevelType w:val="hybridMultilevel"/>
    <w:tmpl w:val="FA48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5924"/>
    <w:multiLevelType w:val="hybridMultilevel"/>
    <w:tmpl w:val="0D0C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B6153"/>
    <w:multiLevelType w:val="hybridMultilevel"/>
    <w:tmpl w:val="FB2C4990"/>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07269C"/>
    <w:multiLevelType w:val="hybridMultilevel"/>
    <w:tmpl w:val="AAA04B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937736">
    <w:abstractNumId w:val="2"/>
  </w:num>
  <w:num w:numId="2" w16cid:durableId="2017926637">
    <w:abstractNumId w:val="3"/>
  </w:num>
  <w:num w:numId="3" w16cid:durableId="113788509">
    <w:abstractNumId w:val="1"/>
  </w:num>
  <w:num w:numId="4" w16cid:durableId="38903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B1"/>
    <w:rsid w:val="00194794"/>
    <w:rsid w:val="001F08A9"/>
    <w:rsid w:val="003D1893"/>
    <w:rsid w:val="00491EDC"/>
    <w:rsid w:val="004D51B1"/>
    <w:rsid w:val="008C43B1"/>
    <w:rsid w:val="00900DBE"/>
    <w:rsid w:val="00D1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C8A"/>
  <w15:chartTrackingRefBased/>
  <w15:docId w15:val="{011E9D3C-A2B1-4329-90F1-21A74D78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B1"/>
  </w:style>
  <w:style w:type="paragraph" w:styleId="Heading1">
    <w:name w:val="heading 1"/>
    <w:basedOn w:val="Normal"/>
    <w:next w:val="Normal"/>
    <w:link w:val="Heading1Char"/>
    <w:uiPriority w:val="9"/>
    <w:qFormat/>
    <w:rsid w:val="008C43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43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43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43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43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43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43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43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43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3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43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43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43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43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43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43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43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43B1"/>
    <w:rPr>
      <w:rFonts w:eastAsiaTheme="majorEastAsia" w:cstheme="majorBidi"/>
      <w:color w:val="272727" w:themeColor="text1" w:themeTint="D8"/>
    </w:rPr>
  </w:style>
  <w:style w:type="paragraph" w:styleId="Title">
    <w:name w:val="Title"/>
    <w:basedOn w:val="Normal"/>
    <w:next w:val="Normal"/>
    <w:link w:val="TitleChar"/>
    <w:uiPriority w:val="10"/>
    <w:qFormat/>
    <w:rsid w:val="008C43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3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43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43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43B1"/>
    <w:pPr>
      <w:spacing w:before="160"/>
      <w:jc w:val="center"/>
    </w:pPr>
    <w:rPr>
      <w:i/>
      <w:iCs/>
      <w:color w:val="404040" w:themeColor="text1" w:themeTint="BF"/>
    </w:rPr>
  </w:style>
  <w:style w:type="character" w:customStyle="1" w:styleId="QuoteChar">
    <w:name w:val="Quote Char"/>
    <w:basedOn w:val="DefaultParagraphFont"/>
    <w:link w:val="Quote"/>
    <w:uiPriority w:val="29"/>
    <w:rsid w:val="008C43B1"/>
    <w:rPr>
      <w:i/>
      <w:iCs/>
      <w:color w:val="404040" w:themeColor="text1" w:themeTint="BF"/>
    </w:rPr>
  </w:style>
  <w:style w:type="paragraph" w:styleId="ListParagraph">
    <w:name w:val="List Paragraph"/>
    <w:basedOn w:val="Normal"/>
    <w:uiPriority w:val="34"/>
    <w:qFormat/>
    <w:rsid w:val="008C43B1"/>
    <w:pPr>
      <w:ind w:left="720"/>
      <w:contextualSpacing/>
    </w:pPr>
  </w:style>
  <w:style w:type="character" w:styleId="IntenseEmphasis">
    <w:name w:val="Intense Emphasis"/>
    <w:basedOn w:val="DefaultParagraphFont"/>
    <w:uiPriority w:val="21"/>
    <w:qFormat/>
    <w:rsid w:val="008C43B1"/>
    <w:rPr>
      <w:i/>
      <w:iCs/>
      <w:color w:val="0F4761" w:themeColor="accent1" w:themeShade="BF"/>
    </w:rPr>
  </w:style>
  <w:style w:type="paragraph" w:styleId="IntenseQuote">
    <w:name w:val="Intense Quote"/>
    <w:basedOn w:val="Normal"/>
    <w:next w:val="Normal"/>
    <w:link w:val="IntenseQuoteChar"/>
    <w:uiPriority w:val="30"/>
    <w:qFormat/>
    <w:rsid w:val="008C43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43B1"/>
    <w:rPr>
      <w:i/>
      <w:iCs/>
      <w:color w:val="0F4761" w:themeColor="accent1" w:themeShade="BF"/>
    </w:rPr>
  </w:style>
  <w:style w:type="character" w:styleId="IntenseReference">
    <w:name w:val="Intense Reference"/>
    <w:basedOn w:val="DefaultParagraphFont"/>
    <w:uiPriority w:val="32"/>
    <w:qFormat/>
    <w:rsid w:val="008C43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Villadoniga</dc:creator>
  <cp:keywords/>
  <dc:description/>
  <cp:lastModifiedBy>Amber K. Kerly</cp:lastModifiedBy>
  <cp:revision>5</cp:revision>
  <dcterms:created xsi:type="dcterms:W3CDTF">2024-04-04T12:09:00Z</dcterms:created>
  <dcterms:modified xsi:type="dcterms:W3CDTF">2024-05-08T13:38:00Z</dcterms:modified>
</cp:coreProperties>
</file>