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A54F4" w14:textId="5E2AAF6A" w:rsidR="007133C2" w:rsidRPr="008138E0" w:rsidRDefault="008138E0" w:rsidP="008138E0">
      <w:pPr>
        <w:jc w:val="center"/>
        <w:rPr>
          <w:b/>
          <w:bCs/>
          <w:sz w:val="44"/>
          <w:szCs w:val="44"/>
        </w:rPr>
      </w:pPr>
      <w:r w:rsidRPr="008138E0">
        <w:rPr>
          <w:b/>
          <w:bCs/>
          <w:sz w:val="44"/>
          <w:szCs w:val="44"/>
        </w:rPr>
        <w:t>W.D. HARTLEY</w:t>
      </w:r>
    </w:p>
    <w:p w14:paraId="54590C4E" w14:textId="4CBAD295" w:rsidR="008138E0" w:rsidRPr="008138E0" w:rsidRDefault="008138E0" w:rsidP="008138E0">
      <w:pPr>
        <w:jc w:val="center"/>
        <w:rPr>
          <w:b/>
          <w:bCs/>
          <w:sz w:val="44"/>
          <w:szCs w:val="44"/>
        </w:rPr>
      </w:pPr>
      <w:r w:rsidRPr="008138E0">
        <w:rPr>
          <w:b/>
          <w:bCs/>
          <w:sz w:val="44"/>
          <w:szCs w:val="44"/>
        </w:rPr>
        <w:t>SAC MEETING</w:t>
      </w:r>
    </w:p>
    <w:p w14:paraId="0B266256" w14:textId="3C85D358" w:rsidR="008138E0" w:rsidRPr="008138E0" w:rsidRDefault="008138E0" w:rsidP="008138E0">
      <w:pPr>
        <w:jc w:val="center"/>
        <w:rPr>
          <w:b/>
          <w:bCs/>
        </w:rPr>
      </w:pPr>
      <w:r w:rsidRPr="008138E0">
        <w:rPr>
          <w:b/>
          <w:bCs/>
        </w:rPr>
        <w:t xml:space="preserve">September </w:t>
      </w:r>
      <w:r w:rsidR="00564FCE">
        <w:rPr>
          <w:b/>
          <w:bCs/>
        </w:rPr>
        <w:t>5</w:t>
      </w:r>
      <w:r w:rsidRPr="008138E0">
        <w:rPr>
          <w:b/>
          <w:bCs/>
        </w:rPr>
        <w:t>, 2023</w:t>
      </w:r>
    </w:p>
    <w:p w14:paraId="299A1991" w14:textId="7CA1DEB1" w:rsidR="008138E0" w:rsidRDefault="008138E0" w:rsidP="008138E0">
      <w:pPr>
        <w:jc w:val="center"/>
        <w:rPr>
          <w:b/>
          <w:bCs/>
        </w:rPr>
      </w:pPr>
      <w:r w:rsidRPr="008138E0">
        <w:rPr>
          <w:b/>
          <w:bCs/>
        </w:rPr>
        <w:t>MEDIA CENTER</w:t>
      </w:r>
    </w:p>
    <w:p w14:paraId="7BA59ED9" w14:textId="77777777" w:rsidR="008138E0" w:rsidRDefault="008138E0" w:rsidP="008138E0">
      <w:pPr>
        <w:jc w:val="center"/>
        <w:rPr>
          <w:b/>
          <w:bCs/>
        </w:rPr>
      </w:pPr>
    </w:p>
    <w:p w14:paraId="7912E94B" w14:textId="785CB2A8" w:rsidR="008138E0" w:rsidRDefault="008138E0" w:rsidP="008138E0">
      <w:pPr>
        <w:rPr>
          <w:b/>
          <w:bCs/>
        </w:rPr>
      </w:pPr>
      <w:r>
        <w:rPr>
          <w:b/>
          <w:bCs/>
        </w:rPr>
        <w:t>CALL TO ORDER:  Meeting was called to order at 3:17 by SAC Chair, Amber Kerly</w:t>
      </w:r>
    </w:p>
    <w:p w14:paraId="61D97ED9" w14:textId="6CA8077E" w:rsidR="008138E0" w:rsidRDefault="008138E0" w:rsidP="008138E0">
      <w:pPr>
        <w:rPr>
          <w:b/>
          <w:bCs/>
        </w:rPr>
      </w:pPr>
      <w:r>
        <w:rPr>
          <w:b/>
          <w:bCs/>
        </w:rPr>
        <w:t>INTRODUCTIONS:  All SAC members present introduced themselves.</w:t>
      </w:r>
    </w:p>
    <w:p w14:paraId="22EA097A" w14:textId="580EB44D" w:rsidR="00C152E6" w:rsidRDefault="008138E0" w:rsidP="008138E0">
      <w:pPr>
        <w:rPr>
          <w:b/>
          <w:bCs/>
        </w:rPr>
      </w:pPr>
      <w:r>
        <w:rPr>
          <w:b/>
          <w:bCs/>
        </w:rPr>
        <w:t xml:space="preserve">MEETING DATES, BYLAWS AND ROBERT’S RULES OF ORDER:  Mrs. Kerly went over </w:t>
      </w:r>
      <w:r w:rsidR="00666330">
        <w:rPr>
          <w:b/>
          <w:bCs/>
        </w:rPr>
        <w:t>Robert’s</w:t>
      </w:r>
      <w:r>
        <w:rPr>
          <w:b/>
          <w:bCs/>
        </w:rPr>
        <w:t xml:space="preserve"> Rules of Order.  </w:t>
      </w:r>
    </w:p>
    <w:p w14:paraId="502529C4" w14:textId="2F485EC2" w:rsidR="00225214" w:rsidRDefault="00C152E6" w:rsidP="008138E0">
      <w:pPr>
        <w:rPr>
          <w:b/>
          <w:bCs/>
        </w:rPr>
      </w:pPr>
      <w:r>
        <w:rPr>
          <w:b/>
          <w:bCs/>
        </w:rPr>
        <w:t xml:space="preserve">The Bylaws were reviewed.  Kim Arnold </w:t>
      </w:r>
      <w:r w:rsidR="00225214">
        <w:rPr>
          <w:b/>
          <w:bCs/>
        </w:rPr>
        <w:t xml:space="preserve"> moved to accept the bylaws.  Seconded by Emily Davis.  Bylaws were approved unanimously.</w:t>
      </w:r>
    </w:p>
    <w:p w14:paraId="4293FAA0" w14:textId="3E219FD4" w:rsidR="008138E0" w:rsidRDefault="008138E0" w:rsidP="008138E0">
      <w:pPr>
        <w:rPr>
          <w:b/>
          <w:bCs/>
        </w:rPr>
      </w:pPr>
      <w:r>
        <w:rPr>
          <w:b/>
          <w:bCs/>
        </w:rPr>
        <w:t>The meeting dates were reviewed.  Rache</w:t>
      </w:r>
      <w:r w:rsidR="004B64AD">
        <w:rPr>
          <w:b/>
          <w:bCs/>
        </w:rPr>
        <w:t>a</w:t>
      </w:r>
      <w:r>
        <w:rPr>
          <w:b/>
          <w:bCs/>
        </w:rPr>
        <w:t>l McK</w:t>
      </w:r>
      <w:r w:rsidR="004B64AD">
        <w:rPr>
          <w:b/>
          <w:bCs/>
        </w:rPr>
        <w:t xml:space="preserve">enny moved to approve the </w:t>
      </w:r>
      <w:r w:rsidR="008C2AF8">
        <w:rPr>
          <w:b/>
          <w:bCs/>
        </w:rPr>
        <w:t>meeting dates</w:t>
      </w:r>
      <w:r w:rsidR="004B64AD">
        <w:rPr>
          <w:b/>
          <w:bCs/>
        </w:rPr>
        <w:t xml:space="preserve">; Becky Cromwell seconded.  The meeting dates were unanimously </w:t>
      </w:r>
      <w:r>
        <w:rPr>
          <w:b/>
          <w:bCs/>
        </w:rPr>
        <w:t>approved by the SAC members.</w:t>
      </w:r>
    </w:p>
    <w:p w14:paraId="6378A4F0" w14:textId="2646E5E1" w:rsidR="004B64AD" w:rsidRDefault="004B64AD" w:rsidP="008138E0">
      <w:pPr>
        <w:rPr>
          <w:b/>
          <w:bCs/>
        </w:rPr>
      </w:pPr>
      <w:r>
        <w:rPr>
          <w:b/>
          <w:bCs/>
        </w:rPr>
        <w:t xml:space="preserve">Mrs. Kerly reminded the </w:t>
      </w:r>
      <w:r w:rsidR="00C152E6">
        <w:rPr>
          <w:b/>
          <w:bCs/>
        </w:rPr>
        <w:t xml:space="preserve">members to let her know if they can’t be at a meeting. Meetings are public record.  </w:t>
      </w:r>
    </w:p>
    <w:p w14:paraId="1F04E72A" w14:textId="2D962A38" w:rsidR="008138E0" w:rsidRDefault="008138E0" w:rsidP="008138E0">
      <w:pPr>
        <w:rPr>
          <w:b/>
          <w:bCs/>
        </w:rPr>
      </w:pPr>
    </w:p>
    <w:p w14:paraId="126D705A" w14:textId="093DBB90" w:rsidR="008138E0" w:rsidRDefault="008138E0" w:rsidP="008138E0">
      <w:pPr>
        <w:rPr>
          <w:b/>
          <w:bCs/>
        </w:rPr>
      </w:pPr>
      <w:r>
        <w:rPr>
          <w:b/>
          <w:bCs/>
        </w:rPr>
        <w:t>PRINCIPAL’S REPORT</w:t>
      </w:r>
    </w:p>
    <w:p w14:paraId="5EA260FB" w14:textId="23167617" w:rsidR="00225214" w:rsidRDefault="00225214" w:rsidP="008138E0">
      <w:pPr>
        <w:rPr>
          <w:b/>
          <w:bCs/>
        </w:rPr>
      </w:pPr>
      <w:r>
        <w:rPr>
          <w:b/>
          <w:bCs/>
        </w:rPr>
        <w:t>Mrs. Applequist reported that Hartley had received additional funding as a Title 1 School.</w:t>
      </w:r>
    </w:p>
    <w:p w14:paraId="06C0B513" w14:textId="741AC8F7" w:rsidR="00225214" w:rsidRPr="006E39E1" w:rsidRDefault="00225214" w:rsidP="006E39E1">
      <w:pPr>
        <w:pStyle w:val="ListParagraph"/>
        <w:numPr>
          <w:ilvl w:val="0"/>
          <w:numId w:val="2"/>
        </w:numPr>
        <w:rPr>
          <w:b/>
          <w:bCs/>
        </w:rPr>
      </w:pPr>
      <w:r w:rsidRPr="006E39E1">
        <w:rPr>
          <w:b/>
          <w:bCs/>
        </w:rPr>
        <w:t>A Parent-Teacher-Student agreement will be sent out.  All parties should sign the agreement.  The question was asked about consequences if the forms were not signed.  Mrs. Appelquist said that there would be no consequences, but that everyone was encouraged to sign,</w:t>
      </w:r>
    </w:p>
    <w:p w14:paraId="0F20C5B6" w14:textId="3D26C9B0" w:rsidR="00225214" w:rsidRDefault="00225214" w:rsidP="006E39E1">
      <w:pPr>
        <w:pStyle w:val="ListParagraph"/>
        <w:numPr>
          <w:ilvl w:val="0"/>
          <w:numId w:val="2"/>
        </w:numPr>
        <w:rPr>
          <w:b/>
          <w:bCs/>
        </w:rPr>
      </w:pPr>
      <w:r w:rsidRPr="006E39E1">
        <w:rPr>
          <w:b/>
          <w:bCs/>
        </w:rPr>
        <w:t>SOAR</w:t>
      </w:r>
      <w:r w:rsidR="000A50C7" w:rsidRPr="006E39E1">
        <w:rPr>
          <w:b/>
          <w:bCs/>
        </w:rPr>
        <w:t xml:space="preserve"> </w:t>
      </w:r>
      <w:r w:rsidRPr="006E39E1">
        <w:rPr>
          <w:b/>
          <w:bCs/>
        </w:rPr>
        <w:t xml:space="preserve">is the behavior plan </w:t>
      </w:r>
      <w:r w:rsidR="000A50C7" w:rsidRPr="006E39E1">
        <w:rPr>
          <w:b/>
          <w:bCs/>
        </w:rPr>
        <w:t xml:space="preserve">being used at </w:t>
      </w:r>
      <w:r w:rsidRPr="006E39E1">
        <w:rPr>
          <w:b/>
          <w:bCs/>
        </w:rPr>
        <w:t>WDH</w:t>
      </w:r>
      <w:r w:rsidR="000A50C7" w:rsidRPr="006E39E1">
        <w:rPr>
          <w:b/>
          <w:bCs/>
        </w:rPr>
        <w:t>.  KAHFOOTY is also being used.  The acronym stands for Keep Your Hands, Feet And Other Objects to Yourself.</w:t>
      </w:r>
    </w:p>
    <w:p w14:paraId="3091E030" w14:textId="46DE2F9B" w:rsidR="003D7F6D" w:rsidRDefault="003D7F6D" w:rsidP="003D7F6D">
      <w:pPr>
        <w:pStyle w:val="ListParagraph"/>
        <w:numPr>
          <w:ilvl w:val="0"/>
          <w:numId w:val="2"/>
        </w:numPr>
        <w:rPr>
          <w:b/>
          <w:bCs/>
        </w:rPr>
      </w:pPr>
      <w:r>
        <w:rPr>
          <w:b/>
          <w:bCs/>
        </w:rPr>
        <w:t xml:space="preserve">There will be 3 Challenge Island after-school classes offered this year.  Students from different grade levels participate.  They collaborate and work together on projects.  Students are picked up at 4 p.m. </w:t>
      </w:r>
      <w:r w:rsidRPr="003D7F6D">
        <w:rPr>
          <w:b/>
          <w:bCs/>
        </w:rPr>
        <w:t xml:space="preserve">The experience is free for students.   </w:t>
      </w:r>
    </w:p>
    <w:p w14:paraId="10E9C75E" w14:textId="03041315" w:rsidR="003D7F6D" w:rsidRPr="003D7F6D" w:rsidRDefault="003D7F6D" w:rsidP="003D7F6D">
      <w:pPr>
        <w:pStyle w:val="ListParagraph"/>
        <w:numPr>
          <w:ilvl w:val="0"/>
          <w:numId w:val="2"/>
        </w:numPr>
        <w:rPr>
          <w:b/>
          <w:bCs/>
        </w:rPr>
      </w:pPr>
      <w:r>
        <w:rPr>
          <w:b/>
          <w:bCs/>
        </w:rPr>
        <w:t>Kids College will be tweaked and then offered</w:t>
      </w:r>
      <w:r w:rsidR="00666330">
        <w:rPr>
          <w:b/>
          <w:bCs/>
        </w:rPr>
        <w:t>.</w:t>
      </w:r>
    </w:p>
    <w:p w14:paraId="6765CDB7" w14:textId="77777777" w:rsidR="006E39E1" w:rsidRDefault="006E39E1" w:rsidP="008138E0">
      <w:pPr>
        <w:rPr>
          <w:b/>
          <w:bCs/>
        </w:rPr>
      </w:pPr>
    </w:p>
    <w:p w14:paraId="43677F80" w14:textId="77777777" w:rsidR="006E39E1" w:rsidRDefault="006E39E1" w:rsidP="008138E0">
      <w:pPr>
        <w:rPr>
          <w:b/>
          <w:bCs/>
        </w:rPr>
      </w:pPr>
      <w:r>
        <w:rPr>
          <w:b/>
          <w:bCs/>
        </w:rPr>
        <w:t xml:space="preserve">PTO:  </w:t>
      </w:r>
    </w:p>
    <w:p w14:paraId="3DFDD79B" w14:textId="7561C8F6" w:rsidR="006E39E1" w:rsidRDefault="006E39E1" w:rsidP="008138E0">
      <w:pPr>
        <w:rPr>
          <w:b/>
          <w:bCs/>
        </w:rPr>
      </w:pPr>
      <w:r>
        <w:rPr>
          <w:b/>
          <w:bCs/>
        </w:rPr>
        <w:t>Becky Cromwell gave the report on behalf of the PTO:</w:t>
      </w:r>
    </w:p>
    <w:p w14:paraId="4D65751B" w14:textId="25F3A5DB" w:rsidR="006E39E1" w:rsidRPr="006E39E1" w:rsidRDefault="006E39E1" w:rsidP="006E39E1">
      <w:pPr>
        <w:pStyle w:val="ListParagraph"/>
        <w:numPr>
          <w:ilvl w:val="0"/>
          <w:numId w:val="1"/>
        </w:numPr>
        <w:spacing w:after="0" w:line="240" w:lineRule="auto"/>
        <w:rPr>
          <w:b/>
          <w:bCs/>
        </w:rPr>
      </w:pPr>
      <w:r w:rsidRPr="006E39E1">
        <w:rPr>
          <w:b/>
          <w:bCs/>
        </w:rPr>
        <w:t>The marquee is broken;</w:t>
      </w:r>
    </w:p>
    <w:p w14:paraId="0EF94776" w14:textId="62D1B14E" w:rsidR="006E39E1" w:rsidRPr="006E39E1" w:rsidRDefault="006E39E1" w:rsidP="006E39E1">
      <w:pPr>
        <w:pStyle w:val="ListParagraph"/>
        <w:numPr>
          <w:ilvl w:val="0"/>
          <w:numId w:val="1"/>
        </w:numPr>
        <w:spacing w:after="0" w:line="240" w:lineRule="auto"/>
        <w:rPr>
          <w:b/>
          <w:bCs/>
        </w:rPr>
      </w:pPr>
      <w:r w:rsidRPr="006E39E1">
        <w:rPr>
          <w:b/>
          <w:bCs/>
        </w:rPr>
        <w:t>$120 was raised selling Papa John’s Pizza;</w:t>
      </w:r>
    </w:p>
    <w:p w14:paraId="37F78904" w14:textId="77777777" w:rsidR="006E39E1" w:rsidRPr="006E39E1" w:rsidRDefault="006E39E1" w:rsidP="006E39E1">
      <w:pPr>
        <w:pStyle w:val="ListParagraph"/>
        <w:numPr>
          <w:ilvl w:val="0"/>
          <w:numId w:val="1"/>
        </w:numPr>
        <w:spacing w:after="0" w:line="240" w:lineRule="auto"/>
        <w:rPr>
          <w:b/>
          <w:bCs/>
        </w:rPr>
      </w:pPr>
      <w:r w:rsidRPr="006E39E1">
        <w:rPr>
          <w:b/>
          <w:bCs/>
        </w:rPr>
        <w:t xml:space="preserve">Upcoming events:  </w:t>
      </w:r>
    </w:p>
    <w:p w14:paraId="538CE972" w14:textId="77777777" w:rsidR="006E39E1" w:rsidRPr="006E39E1" w:rsidRDefault="006E39E1" w:rsidP="006E39E1">
      <w:pPr>
        <w:pStyle w:val="ListParagraph"/>
        <w:numPr>
          <w:ilvl w:val="0"/>
          <w:numId w:val="1"/>
        </w:numPr>
        <w:spacing w:after="0" w:line="240" w:lineRule="auto"/>
        <w:rPr>
          <w:b/>
          <w:bCs/>
        </w:rPr>
      </w:pPr>
      <w:r w:rsidRPr="006E39E1">
        <w:rPr>
          <w:b/>
          <w:bCs/>
        </w:rPr>
        <w:t xml:space="preserve">Charleston Wrap Sale,  </w:t>
      </w:r>
    </w:p>
    <w:p w14:paraId="62F246ED" w14:textId="77777777" w:rsidR="006E39E1" w:rsidRPr="006E39E1" w:rsidRDefault="006E39E1" w:rsidP="006E39E1">
      <w:pPr>
        <w:pStyle w:val="ListParagraph"/>
        <w:numPr>
          <w:ilvl w:val="0"/>
          <w:numId w:val="1"/>
        </w:numPr>
        <w:spacing w:after="0" w:line="240" w:lineRule="auto"/>
        <w:rPr>
          <w:b/>
          <w:bCs/>
        </w:rPr>
      </w:pPr>
      <w:r w:rsidRPr="006E39E1">
        <w:rPr>
          <w:b/>
          <w:bCs/>
        </w:rPr>
        <w:t xml:space="preserve">Zaxby’s – October 3, </w:t>
      </w:r>
    </w:p>
    <w:p w14:paraId="72495E6A" w14:textId="77777777" w:rsidR="006E39E1" w:rsidRPr="006E39E1" w:rsidRDefault="006E39E1" w:rsidP="006E39E1">
      <w:pPr>
        <w:pStyle w:val="ListParagraph"/>
        <w:numPr>
          <w:ilvl w:val="0"/>
          <w:numId w:val="1"/>
        </w:numPr>
        <w:spacing w:after="0" w:line="240" w:lineRule="auto"/>
        <w:rPr>
          <w:b/>
          <w:bCs/>
        </w:rPr>
      </w:pPr>
      <w:r w:rsidRPr="006E39E1">
        <w:rPr>
          <w:b/>
          <w:bCs/>
        </w:rPr>
        <w:t xml:space="preserve">Sykes Farm Maze, October 13, 6-10; </w:t>
      </w:r>
    </w:p>
    <w:p w14:paraId="470A963D" w14:textId="77777777" w:rsidR="006E39E1" w:rsidRPr="006E39E1" w:rsidRDefault="006E39E1" w:rsidP="006E39E1">
      <w:pPr>
        <w:pStyle w:val="ListParagraph"/>
        <w:numPr>
          <w:ilvl w:val="0"/>
          <w:numId w:val="1"/>
        </w:numPr>
        <w:spacing w:after="0" w:line="240" w:lineRule="auto"/>
        <w:rPr>
          <w:b/>
          <w:bCs/>
        </w:rPr>
      </w:pPr>
      <w:r w:rsidRPr="006E39E1">
        <w:rPr>
          <w:b/>
          <w:bCs/>
        </w:rPr>
        <w:t xml:space="preserve">Trunk or Treat, October 26; </w:t>
      </w:r>
    </w:p>
    <w:p w14:paraId="1026245B" w14:textId="7F6B2158" w:rsidR="006E39E1" w:rsidRDefault="006E39E1" w:rsidP="006E39E1">
      <w:pPr>
        <w:pStyle w:val="ListParagraph"/>
        <w:numPr>
          <w:ilvl w:val="0"/>
          <w:numId w:val="1"/>
        </w:numPr>
        <w:spacing w:after="0" w:line="240" w:lineRule="auto"/>
        <w:rPr>
          <w:b/>
          <w:bCs/>
        </w:rPr>
      </w:pPr>
      <w:r w:rsidRPr="006E39E1">
        <w:rPr>
          <w:b/>
          <w:bCs/>
        </w:rPr>
        <w:t>Next PTO meeting will be Thursday, October 14</w:t>
      </w:r>
      <w:r>
        <w:rPr>
          <w:b/>
          <w:bCs/>
        </w:rPr>
        <w:t>.</w:t>
      </w:r>
    </w:p>
    <w:p w14:paraId="1910F8A5" w14:textId="77777777" w:rsidR="006E39E1" w:rsidRDefault="006E39E1" w:rsidP="006E39E1">
      <w:pPr>
        <w:spacing w:after="0" w:line="240" w:lineRule="auto"/>
        <w:rPr>
          <w:b/>
          <w:bCs/>
        </w:rPr>
      </w:pPr>
    </w:p>
    <w:p w14:paraId="5AB8FE53" w14:textId="5FF0057E" w:rsidR="006E39E1" w:rsidRDefault="006E39E1" w:rsidP="006E39E1">
      <w:pPr>
        <w:spacing w:after="0" w:line="240" w:lineRule="auto"/>
        <w:rPr>
          <w:b/>
          <w:bCs/>
        </w:rPr>
      </w:pPr>
      <w:r>
        <w:rPr>
          <w:b/>
          <w:bCs/>
        </w:rPr>
        <w:lastRenderedPageBreak/>
        <w:t>SJCPLS:</w:t>
      </w:r>
    </w:p>
    <w:p w14:paraId="6D2219C0" w14:textId="7F60CC94" w:rsidR="006E39E1" w:rsidRDefault="006E39E1" w:rsidP="006E39E1">
      <w:pPr>
        <w:spacing w:after="0" w:line="240" w:lineRule="auto"/>
        <w:rPr>
          <w:b/>
          <w:bCs/>
        </w:rPr>
      </w:pPr>
      <w:r>
        <w:rPr>
          <w:b/>
          <w:bCs/>
        </w:rPr>
        <w:t>Our new SJCPLS – SE branch rep is Lisa, who is the Youth Events Coordinator.  Lisa informed us that the SSYRA books are ready to be checked out, and about some of the activities available to children at the library.  We also received a calendar of events for the month.</w:t>
      </w:r>
    </w:p>
    <w:p w14:paraId="5C43AC6D" w14:textId="77777777" w:rsidR="006E39E1" w:rsidRDefault="006E39E1" w:rsidP="006E39E1">
      <w:pPr>
        <w:spacing w:after="0" w:line="240" w:lineRule="auto"/>
        <w:rPr>
          <w:b/>
          <w:bCs/>
        </w:rPr>
      </w:pPr>
    </w:p>
    <w:p w14:paraId="044E5F2F" w14:textId="5D5FA98D" w:rsidR="006E39E1" w:rsidRDefault="003D7F6D" w:rsidP="006E39E1">
      <w:pPr>
        <w:spacing w:after="0" w:line="240" w:lineRule="auto"/>
        <w:rPr>
          <w:b/>
          <w:bCs/>
        </w:rPr>
      </w:pPr>
      <w:r>
        <w:rPr>
          <w:b/>
          <w:bCs/>
        </w:rPr>
        <w:t>District Update:</w:t>
      </w:r>
    </w:p>
    <w:p w14:paraId="0D2A6235" w14:textId="3619DBE0" w:rsidR="003D7F6D" w:rsidRDefault="003D7F6D" w:rsidP="006E39E1">
      <w:pPr>
        <w:spacing w:after="0" w:line="240" w:lineRule="auto"/>
        <w:rPr>
          <w:b/>
          <w:bCs/>
        </w:rPr>
      </w:pPr>
      <w:r>
        <w:rPr>
          <w:b/>
          <w:bCs/>
        </w:rPr>
        <w:t>Jen Collins, our School Board Rep gave the following update:</w:t>
      </w:r>
    </w:p>
    <w:p w14:paraId="5573BA48" w14:textId="24AEE397" w:rsidR="003D7F6D" w:rsidRDefault="003D7F6D" w:rsidP="006E39E1">
      <w:pPr>
        <w:spacing w:after="0" w:line="240" w:lineRule="auto"/>
        <w:rPr>
          <w:b/>
          <w:bCs/>
        </w:rPr>
      </w:pPr>
    </w:p>
    <w:p w14:paraId="02DD2D8A" w14:textId="4933ACBF" w:rsidR="003D7F6D" w:rsidRDefault="003D7F6D" w:rsidP="006E39E1">
      <w:pPr>
        <w:spacing w:after="0" w:line="240" w:lineRule="auto"/>
        <w:rPr>
          <w:b/>
          <w:bCs/>
        </w:rPr>
      </w:pPr>
      <w:r>
        <w:rPr>
          <w:b/>
          <w:bCs/>
        </w:rPr>
        <w:t>She attended a workshop today that dealt with several items:</w:t>
      </w:r>
    </w:p>
    <w:p w14:paraId="177363AC" w14:textId="77777777" w:rsidR="003D7F6D" w:rsidRDefault="003D7F6D" w:rsidP="006E39E1">
      <w:pPr>
        <w:spacing w:after="0" w:line="240" w:lineRule="auto"/>
        <w:rPr>
          <w:b/>
          <w:bCs/>
        </w:rPr>
      </w:pPr>
    </w:p>
    <w:p w14:paraId="20D79BA0" w14:textId="77777777" w:rsidR="003D7F6D" w:rsidRPr="003D7F6D" w:rsidRDefault="003D7F6D" w:rsidP="003D7F6D">
      <w:pPr>
        <w:pStyle w:val="ListParagraph"/>
        <w:numPr>
          <w:ilvl w:val="0"/>
          <w:numId w:val="3"/>
        </w:numPr>
        <w:spacing w:after="0" w:line="240" w:lineRule="auto"/>
        <w:rPr>
          <w:b/>
          <w:bCs/>
        </w:rPr>
      </w:pPr>
      <w:r w:rsidRPr="003D7F6D">
        <w:rPr>
          <w:b/>
          <w:bCs/>
        </w:rPr>
        <w:t xml:space="preserve">North County is exploding, </w:t>
      </w:r>
    </w:p>
    <w:p w14:paraId="0820EBFD" w14:textId="77777777" w:rsidR="003D7F6D" w:rsidRPr="003D7F6D" w:rsidRDefault="003D7F6D" w:rsidP="003D7F6D">
      <w:pPr>
        <w:pStyle w:val="ListParagraph"/>
        <w:numPr>
          <w:ilvl w:val="0"/>
          <w:numId w:val="3"/>
        </w:numPr>
        <w:spacing w:after="0" w:line="240" w:lineRule="auto"/>
        <w:rPr>
          <w:b/>
          <w:bCs/>
        </w:rPr>
      </w:pPr>
      <w:r w:rsidRPr="003D7F6D">
        <w:rPr>
          <w:b/>
          <w:bCs/>
        </w:rPr>
        <w:t xml:space="preserve">2 new K-8 schools will be built and open in the 2024-2025 SY, </w:t>
      </w:r>
    </w:p>
    <w:p w14:paraId="26D10805" w14:textId="0A7A1269" w:rsidR="003D7F6D" w:rsidRPr="003D7F6D" w:rsidRDefault="003D7F6D" w:rsidP="003D7F6D">
      <w:pPr>
        <w:pStyle w:val="ListParagraph"/>
        <w:numPr>
          <w:ilvl w:val="0"/>
          <w:numId w:val="3"/>
        </w:numPr>
        <w:spacing w:after="0" w:line="240" w:lineRule="auto"/>
        <w:rPr>
          <w:b/>
          <w:bCs/>
        </w:rPr>
      </w:pPr>
      <w:r w:rsidRPr="003D7F6D">
        <w:rPr>
          <w:b/>
          <w:bCs/>
        </w:rPr>
        <w:t>rezoning will take place,</w:t>
      </w:r>
    </w:p>
    <w:p w14:paraId="57D89767" w14:textId="7209F1F8" w:rsidR="003D7F6D" w:rsidRPr="003D7F6D" w:rsidRDefault="003D7F6D" w:rsidP="003D7F6D">
      <w:pPr>
        <w:pStyle w:val="ListParagraph"/>
        <w:numPr>
          <w:ilvl w:val="0"/>
          <w:numId w:val="3"/>
        </w:numPr>
        <w:spacing w:after="0" w:line="240" w:lineRule="auto"/>
        <w:rPr>
          <w:b/>
          <w:bCs/>
        </w:rPr>
      </w:pPr>
      <w:r w:rsidRPr="003D7F6D">
        <w:rPr>
          <w:b/>
          <w:bCs/>
        </w:rPr>
        <w:t>Teacher pay negotiations have reopened,</w:t>
      </w:r>
    </w:p>
    <w:p w14:paraId="1BA24EE1" w14:textId="29092CF9" w:rsidR="003D7F6D" w:rsidRPr="003D7F6D" w:rsidRDefault="003D7F6D" w:rsidP="003D7F6D">
      <w:pPr>
        <w:pStyle w:val="ListParagraph"/>
        <w:numPr>
          <w:ilvl w:val="0"/>
          <w:numId w:val="3"/>
        </w:numPr>
        <w:spacing w:after="0" w:line="240" w:lineRule="auto"/>
        <w:rPr>
          <w:b/>
          <w:bCs/>
        </w:rPr>
      </w:pPr>
      <w:r w:rsidRPr="003D7F6D">
        <w:rPr>
          <w:b/>
          <w:bCs/>
        </w:rPr>
        <w:t>There will be a 1/2</w:t>
      </w:r>
      <w:r w:rsidRPr="003D7F6D">
        <w:rPr>
          <w:rFonts w:cstheme="minorHAnsi"/>
          <w:b/>
          <w:bCs/>
        </w:rPr>
        <w:t>¢</w:t>
      </w:r>
      <w:r w:rsidRPr="003D7F6D">
        <w:rPr>
          <w:b/>
          <w:bCs/>
        </w:rPr>
        <w:t xml:space="preserve"> sales tax on the ballot in 2024.  The original sales tax initiative was passed in 2015 and must be renewed,</w:t>
      </w:r>
    </w:p>
    <w:p w14:paraId="0CB3DBC7" w14:textId="3C910D92" w:rsidR="003D7F6D" w:rsidRDefault="003D7F6D" w:rsidP="003D7F6D">
      <w:pPr>
        <w:pStyle w:val="ListParagraph"/>
        <w:numPr>
          <w:ilvl w:val="0"/>
          <w:numId w:val="3"/>
        </w:numPr>
        <w:spacing w:after="0" w:line="240" w:lineRule="auto"/>
        <w:rPr>
          <w:b/>
          <w:bCs/>
        </w:rPr>
      </w:pPr>
      <w:r w:rsidRPr="003D7F6D">
        <w:rPr>
          <w:b/>
          <w:bCs/>
        </w:rPr>
        <w:t>There is talk of a .5 millage rate increase in our property taxes to help fund the Operations Budget.  Moneys used for teacher salaries must come out of the Operating Budget and has to be funded by the millage rate.</w:t>
      </w:r>
    </w:p>
    <w:p w14:paraId="768DE8C7" w14:textId="77777777" w:rsidR="003D7F6D" w:rsidRDefault="003D7F6D" w:rsidP="003D7F6D">
      <w:pPr>
        <w:spacing w:after="0" w:line="240" w:lineRule="auto"/>
        <w:rPr>
          <w:b/>
          <w:bCs/>
        </w:rPr>
      </w:pPr>
    </w:p>
    <w:p w14:paraId="22BD7301" w14:textId="142FA98B" w:rsidR="003D7F6D" w:rsidRDefault="003D7F6D" w:rsidP="003D7F6D">
      <w:pPr>
        <w:spacing w:after="0" w:line="240" w:lineRule="auto"/>
        <w:rPr>
          <w:b/>
          <w:bCs/>
        </w:rPr>
      </w:pPr>
      <w:r>
        <w:rPr>
          <w:b/>
          <w:bCs/>
        </w:rPr>
        <w:t>Katie Mi</w:t>
      </w:r>
      <w:r w:rsidR="00666330">
        <w:rPr>
          <w:b/>
          <w:bCs/>
        </w:rPr>
        <w:t>lill</w:t>
      </w:r>
      <w:r>
        <w:rPr>
          <w:b/>
          <w:bCs/>
        </w:rPr>
        <w:t xml:space="preserve">o, our </w:t>
      </w:r>
      <w:r w:rsidR="00666330">
        <w:rPr>
          <w:b/>
          <w:bCs/>
        </w:rPr>
        <w:t>B</w:t>
      </w:r>
      <w:r>
        <w:rPr>
          <w:b/>
          <w:bCs/>
        </w:rPr>
        <w:t>ehavior</w:t>
      </w:r>
      <w:r w:rsidR="00666330">
        <w:rPr>
          <w:b/>
          <w:bCs/>
        </w:rPr>
        <w:t xml:space="preserve"> Interventionist, briefly mentioned that SAC had paid for her to attend a Kagan Workshop this past summer.  She will make a presentation at our next meeting.</w:t>
      </w:r>
    </w:p>
    <w:p w14:paraId="123E8B40" w14:textId="77777777" w:rsidR="00666330" w:rsidRDefault="00666330" w:rsidP="003D7F6D">
      <w:pPr>
        <w:spacing w:after="0" w:line="240" w:lineRule="auto"/>
        <w:rPr>
          <w:b/>
          <w:bCs/>
        </w:rPr>
      </w:pPr>
    </w:p>
    <w:p w14:paraId="77B82210" w14:textId="5BEFCAD2" w:rsidR="00666330" w:rsidRDefault="00666330" w:rsidP="003D7F6D">
      <w:pPr>
        <w:spacing w:after="0" w:line="240" w:lineRule="auto"/>
        <w:rPr>
          <w:b/>
          <w:bCs/>
        </w:rPr>
      </w:pPr>
      <w:r>
        <w:rPr>
          <w:b/>
          <w:bCs/>
        </w:rPr>
        <w:t>There being no further business, Rachael McKenny moved to adjourn the meeting.  Kat Growick seconded.  The meeting was adjourned at 3:46 p.m.</w:t>
      </w:r>
    </w:p>
    <w:p w14:paraId="4C049989" w14:textId="77777777" w:rsidR="00666330" w:rsidRDefault="00666330" w:rsidP="003D7F6D">
      <w:pPr>
        <w:spacing w:after="0" w:line="240" w:lineRule="auto"/>
        <w:rPr>
          <w:b/>
          <w:bCs/>
        </w:rPr>
      </w:pPr>
    </w:p>
    <w:p w14:paraId="28101B44" w14:textId="7A055F16" w:rsidR="00666330" w:rsidRDefault="00666330" w:rsidP="003D7F6D">
      <w:pPr>
        <w:spacing w:after="0" w:line="240" w:lineRule="auto"/>
        <w:rPr>
          <w:b/>
          <w:bCs/>
        </w:rPr>
      </w:pPr>
      <w:r>
        <w:rPr>
          <w:b/>
          <w:bCs/>
        </w:rPr>
        <w:t>Our next meeting will be held on October 3, 2023, in the WDH Media Center</w:t>
      </w:r>
    </w:p>
    <w:p w14:paraId="6B072A4A" w14:textId="77777777" w:rsidR="00666330" w:rsidRDefault="00666330" w:rsidP="003D7F6D">
      <w:pPr>
        <w:spacing w:after="0" w:line="240" w:lineRule="auto"/>
        <w:rPr>
          <w:b/>
          <w:bCs/>
        </w:rPr>
      </w:pPr>
    </w:p>
    <w:p w14:paraId="2BF9B40D" w14:textId="42C5890C" w:rsidR="00666330" w:rsidRDefault="00666330" w:rsidP="003D7F6D">
      <w:pPr>
        <w:spacing w:after="0" w:line="240" w:lineRule="auto"/>
        <w:rPr>
          <w:b/>
          <w:bCs/>
        </w:rPr>
      </w:pPr>
      <w:r>
        <w:rPr>
          <w:b/>
          <w:bCs/>
        </w:rPr>
        <w:t>Respectfully submitted,</w:t>
      </w:r>
    </w:p>
    <w:p w14:paraId="1634361B" w14:textId="77777777" w:rsidR="00666330" w:rsidRDefault="00666330" w:rsidP="003D7F6D">
      <w:pPr>
        <w:spacing w:after="0" w:line="240" w:lineRule="auto"/>
        <w:rPr>
          <w:b/>
          <w:bCs/>
        </w:rPr>
      </w:pPr>
    </w:p>
    <w:p w14:paraId="35A4FA2E" w14:textId="697FF736" w:rsidR="00666330" w:rsidRPr="003D7F6D" w:rsidRDefault="00666330" w:rsidP="003D7F6D">
      <w:pPr>
        <w:spacing w:after="0" w:line="240" w:lineRule="auto"/>
        <w:rPr>
          <w:b/>
          <w:bCs/>
        </w:rPr>
      </w:pPr>
      <w:r>
        <w:rPr>
          <w:b/>
          <w:bCs/>
        </w:rPr>
        <w:t>Linda Villadóniga, Secretary</w:t>
      </w:r>
    </w:p>
    <w:p w14:paraId="06F3A170" w14:textId="77777777" w:rsidR="003D7F6D" w:rsidRPr="006E39E1" w:rsidRDefault="003D7F6D" w:rsidP="006E39E1">
      <w:pPr>
        <w:spacing w:after="0" w:line="240" w:lineRule="auto"/>
        <w:rPr>
          <w:b/>
          <w:bCs/>
        </w:rPr>
      </w:pPr>
    </w:p>
    <w:p w14:paraId="2C849FD5" w14:textId="77777777" w:rsidR="006E39E1" w:rsidRDefault="006E39E1" w:rsidP="008138E0">
      <w:pPr>
        <w:rPr>
          <w:b/>
          <w:bCs/>
        </w:rPr>
      </w:pPr>
    </w:p>
    <w:p w14:paraId="6E7F9CBD" w14:textId="77777777" w:rsidR="000A50C7" w:rsidRPr="008138E0" w:rsidRDefault="000A50C7" w:rsidP="008138E0">
      <w:pPr>
        <w:rPr>
          <w:b/>
          <w:bCs/>
        </w:rPr>
      </w:pPr>
    </w:p>
    <w:sectPr w:rsidR="000A50C7" w:rsidRPr="008138E0" w:rsidSect="008138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41EAF"/>
    <w:multiLevelType w:val="hybridMultilevel"/>
    <w:tmpl w:val="CA1C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096D32"/>
    <w:multiLevelType w:val="hybridMultilevel"/>
    <w:tmpl w:val="BCD4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43A21"/>
    <w:multiLevelType w:val="hybridMultilevel"/>
    <w:tmpl w:val="88EE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495698">
    <w:abstractNumId w:val="1"/>
  </w:num>
  <w:num w:numId="2" w16cid:durableId="135490750">
    <w:abstractNumId w:val="2"/>
  </w:num>
  <w:num w:numId="3" w16cid:durableId="2010057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E0"/>
    <w:rsid w:val="000A50C7"/>
    <w:rsid w:val="00225214"/>
    <w:rsid w:val="003D7F6D"/>
    <w:rsid w:val="004B64AD"/>
    <w:rsid w:val="00564FCE"/>
    <w:rsid w:val="00666330"/>
    <w:rsid w:val="006E39E1"/>
    <w:rsid w:val="007133C2"/>
    <w:rsid w:val="008138E0"/>
    <w:rsid w:val="008C2AF8"/>
    <w:rsid w:val="00C152E6"/>
    <w:rsid w:val="00F20AAA"/>
    <w:rsid w:val="00F6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4B60"/>
  <w15:chartTrackingRefBased/>
  <w15:docId w15:val="{D86ADAA8-8C0D-4135-8EA5-4A598F2F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Villadoniga</dc:creator>
  <cp:keywords/>
  <dc:description/>
  <cp:lastModifiedBy>Amber K. Kerly</cp:lastModifiedBy>
  <cp:revision>4</cp:revision>
  <dcterms:created xsi:type="dcterms:W3CDTF">2023-09-12T11:54:00Z</dcterms:created>
  <dcterms:modified xsi:type="dcterms:W3CDTF">2023-09-25T21:12:00Z</dcterms:modified>
</cp:coreProperties>
</file>